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B11" w:rsidRDefault="001B4B11" w:rsidP="001B4B11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  <w:lang w:eastAsia="zh-CN"/>
        </w:rPr>
        <w:drawing>
          <wp:inline distT="0" distB="0" distL="0" distR="0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11E" w:rsidRDefault="0060011E" w:rsidP="001B4B11">
      <w:pPr>
        <w:spacing w:line="312" w:lineRule="auto"/>
        <w:ind w:firstLine="709"/>
        <w:jc w:val="center"/>
        <w:rPr>
          <w:sz w:val="28"/>
          <w:szCs w:val="28"/>
        </w:rPr>
      </w:pPr>
    </w:p>
    <w:p w:rsidR="0060011E" w:rsidRPr="0060011E" w:rsidRDefault="0060011E" w:rsidP="0060011E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60011E">
        <w:t>МИНИСТЕРСТВО НАУКИ И ВЫСШЕГО ОБРАЗОВАНИЯ РОССИЙСКОЙ ФЕДЕРАЦИИ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z w:val="28"/>
          <w:szCs w:val="28"/>
        </w:rPr>
      </w:pPr>
      <w:r w:rsidRPr="0060011E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z w:val="28"/>
          <w:szCs w:val="28"/>
        </w:rPr>
      </w:pPr>
      <w:r w:rsidRPr="0060011E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60011E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60011E">
        <w:rPr>
          <w:rFonts w:eastAsia="Calibri"/>
          <w:b/>
          <w:snapToGrid w:val="0"/>
          <w:sz w:val="28"/>
          <w:szCs w:val="28"/>
        </w:rPr>
        <w:t>(ДГТУ)</w:t>
      </w: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60011E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60011E" w:rsidRPr="0060011E" w:rsidRDefault="0060011E" w:rsidP="0060011E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по выполнению контрольной работы </w:t>
      </w:r>
    </w:p>
    <w:p w:rsidR="0060011E" w:rsidRPr="0060011E" w:rsidRDefault="0060011E" w:rsidP="0060011E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>по дисциплине «Налоговый учёт и отчётность»</w:t>
      </w:r>
    </w:p>
    <w:p w:rsidR="0060011E" w:rsidRPr="0060011E" w:rsidRDefault="0060011E" w:rsidP="0060011E">
      <w:pPr>
        <w:ind w:left="284"/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ind w:left="284"/>
        <w:jc w:val="center"/>
        <w:rPr>
          <w:rFonts w:ascii="Calibri" w:eastAsia="Calibri" w:hAnsi="Calibri"/>
          <w:u w:val="single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jc w:val="both"/>
        <w:rPr>
          <w:rFonts w:eastAsia="Calibri"/>
          <w:u w:val="single"/>
        </w:rPr>
      </w:pPr>
    </w:p>
    <w:p w:rsidR="0060011E" w:rsidRPr="0060011E" w:rsidRDefault="0060011E" w:rsidP="0060011E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Cs/>
          <w:sz w:val="28"/>
          <w:szCs w:val="28"/>
        </w:rPr>
      </w:pPr>
      <w:r w:rsidRPr="0060011E">
        <w:rPr>
          <w:rFonts w:eastAsia="Calibri"/>
          <w:bCs/>
          <w:sz w:val="28"/>
          <w:szCs w:val="28"/>
        </w:rPr>
        <w:t>Ростов-на-Дону</w:t>
      </w:r>
    </w:p>
    <w:p w:rsidR="0060011E" w:rsidRPr="0060011E" w:rsidRDefault="00245974" w:rsidP="0060011E">
      <w:pPr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2024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bCs/>
          <w:sz w:val="28"/>
          <w:szCs w:val="28"/>
        </w:rPr>
        <w:br w:type="page"/>
      </w:r>
      <w:r w:rsidRPr="0060011E">
        <w:rPr>
          <w:rFonts w:eastAsia="Calibri"/>
          <w:sz w:val="28"/>
          <w:szCs w:val="28"/>
        </w:rPr>
        <w:lastRenderedPageBreak/>
        <w:t>Составитель: к.э.н., доц. Мезенцева Ю.Р.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60011E">
        <w:rPr>
          <w:rFonts w:eastAsia="DengXian"/>
          <w:sz w:val="28"/>
          <w:szCs w:val="28"/>
          <w:lang w:eastAsia="zh-CN"/>
        </w:rPr>
        <w:t>Методические указания по выполнению контрольной работы по дисциплине «Налоговый учёт и отчётность». ДГТУ, г. Ростов-на-Дону, 202</w:t>
      </w:r>
      <w:r w:rsidR="00245974">
        <w:rPr>
          <w:rFonts w:eastAsia="DengXian"/>
          <w:sz w:val="28"/>
          <w:szCs w:val="28"/>
          <w:lang w:eastAsia="zh-CN"/>
        </w:rPr>
        <w:t>4</w:t>
      </w:r>
      <w:bookmarkStart w:id="0" w:name="_GoBack"/>
      <w:bookmarkEnd w:id="0"/>
      <w:r w:rsidRPr="0060011E">
        <w:rPr>
          <w:rFonts w:eastAsia="DengXian"/>
          <w:sz w:val="28"/>
          <w:szCs w:val="28"/>
          <w:lang w:eastAsia="zh-CN"/>
        </w:rPr>
        <w:t xml:space="preserve"> г.</w:t>
      </w:r>
    </w:p>
    <w:p w:rsidR="0060011E" w:rsidRPr="0060011E" w:rsidRDefault="0060011E" w:rsidP="0060011E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60011E">
        <w:rPr>
          <w:rFonts w:eastAsia="DengXian"/>
          <w:sz w:val="28"/>
          <w:szCs w:val="28"/>
          <w:lang w:eastAsia="zh-CN"/>
        </w:rPr>
        <w:t>В методических указаниях кратко изложены содержание и порядок выполнения контрольной работы.</w:t>
      </w:r>
    </w:p>
    <w:p w:rsidR="0060011E" w:rsidRPr="0060011E" w:rsidRDefault="0060011E" w:rsidP="006001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>Предназначено для обучающихся по специальности 38.05.01 «Экономическая безопасность» заочной формы обучения.</w:t>
      </w:r>
    </w:p>
    <w:p w:rsidR="0060011E" w:rsidRPr="0060011E" w:rsidRDefault="0060011E" w:rsidP="0060011E">
      <w:pPr>
        <w:ind w:firstLine="709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ind w:firstLine="709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ind w:firstLine="709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ind w:firstLine="709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ind w:firstLine="709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ind w:firstLine="709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spacing w:line="276" w:lineRule="auto"/>
        <w:ind w:firstLine="709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Ответственный за выпуск: </w:t>
      </w:r>
    </w:p>
    <w:p w:rsidR="0060011E" w:rsidRPr="0060011E" w:rsidRDefault="0060011E" w:rsidP="0060011E">
      <w:pPr>
        <w:spacing w:line="276" w:lineRule="auto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60011E" w:rsidRPr="0060011E" w:rsidRDefault="0060011E" w:rsidP="0060011E">
      <w:pPr>
        <w:spacing w:line="276" w:lineRule="auto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>д.э.н.. проф. Крохичева Г.Е.</w:t>
      </w:r>
    </w:p>
    <w:p w:rsidR="0060011E" w:rsidRPr="0060011E" w:rsidRDefault="0060011E" w:rsidP="0060011E">
      <w:pPr>
        <w:spacing w:line="276" w:lineRule="auto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Default="0060011E" w:rsidP="000F308D">
      <w:pPr>
        <w:spacing w:line="312" w:lineRule="auto"/>
        <w:ind w:hanging="10"/>
        <w:jc w:val="both"/>
        <w:rPr>
          <w:rFonts w:eastAsiaTheme="minorEastAsia"/>
          <w:i/>
          <w:color w:val="000000"/>
          <w:sz w:val="28"/>
          <w:szCs w:val="28"/>
          <w:lang w:eastAsia="zh-CN"/>
        </w:rPr>
      </w:pPr>
    </w:p>
    <w:p w:rsidR="0060011E" w:rsidRDefault="0060011E">
      <w:pPr>
        <w:spacing w:after="160" w:line="259" w:lineRule="auto"/>
        <w:rPr>
          <w:rFonts w:eastAsiaTheme="minorEastAsia"/>
          <w:i/>
          <w:color w:val="000000"/>
          <w:sz w:val="28"/>
          <w:szCs w:val="28"/>
          <w:lang w:eastAsia="zh-CN"/>
        </w:rPr>
      </w:pPr>
      <w:r>
        <w:rPr>
          <w:rFonts w:eastAsiaTheme="minorEastAsia"/>
          <w:i/>
          <w:color w:val="000000"/>
          <w:sz w:val="28"/>
          <w:szCs w:val="28"/>
          <w:lang w:eastAsia="zh-CN"/>
        </w:rPr>
        <w:br w:type="page"/>
      </w:r>
    </w:p>
    <w:p w:rsidR="00301C0A" w:rsidRPr="000F308D" w:rsidRDefault="000F308D" w:rsidP="000F308D">
      <w:pPr>
        <w:spacing w:line="312" w:lineRule="auto"/>
        <w:ind w:hanging="10"/>
        <w:jc w:val="both"/>
        <w:rPr>
          <w:rFonts w:eastAsiaTheme="minorEastAsia"/>
          <w:i/>
          <w:color w:val="000000"/>
          <w:sz w:val="28"/>
          <w:szCs w:val="28"/>
          <w:lang w:eastAsia="zh-CN"/>
        </w:rPr>
      </w:pPr>
      <w:r w:rsidRPr="000F308D">
        <w:rPr>
          <w:rFonts w:eastAsiaTheme="minorEastAsia"/>
          <w:i/>
          <w:color w:val="000000"/>
          <w:sz w:val="28"/>
          <w:szCs w:val="28"/>
          <w:lang w:eastAsia="zh-CN"/>
        </w:rPr>
        <w:lastRenderedPageBreak/>
        <w:t>Контрольная работа предполагает решение нижеприведенного практического задания и заполнения на основе полученных данных</w:t>
      </w:r>
      <w:r w:rsidR="0060011E">
        <w:rPr>
          <w:rFonts w:eastAsiaTheme="minorEastAsia"/>
          <w:i/>
          <w:color w:val="000000"/>
          <w:sz w:val="28"/>
          <w:szCs w:val="28"/>
          <w:lang w:eastAsia="zh-CN"/>
        </w:rPr>
        <w:t xml:space="preserve"> следующих отчетных форм</w:t>
      </w:r>
      <w:r w:rsidRPr="000F308D">
        <w:rPr>
          <w:rFonts w:eastAsiaTheme="minorEastAsia"/>
          <w:i/>
          <w:color w:val="000000"/>
          <w:sz w:val="28"/>
          <w:szCs w:val="28"/>
          <w:lang w:eastAsia="zh-CN"/>
        </w:rPr>
        <w:t>:</w:t>
      </w:r>
    </w:p>
    <w:p w:rsidR="000F308D" w:rsidRPr="000F308D" w:rsidRDefault="000F308D" w:rsidP="000F308D">
      <w:pPr>
        <w:spacing w:line="312" w:lineRule="auto"/>
        <w:ind w:hanging="10"/>
        <w:jc w:val="both"/>
        <w:rPr>
          <w:rFonts w:eastAsiaTheme="minorEastAsia"/>
          <w:i/>
          <w:color w:val="000000"/>
          <w:sz w:val="28"/>
          <w:szCs w:val="28"/>
          <w:lang w:eastAsia="zh-CN"/>
        </w:rPr>
      </w:pPr>
      <w:r w:rsidRPr="000F308D">
        <w:rPr>
          <w:rFonts w:eastAsiaTheme="minorEastAsia"/>
          <w:i/>
          <w:color w:val="000000"/>
          <w:sz w:val="28"/>
          <w:szCs w:val="28"/>
          <w:lang w:eastAsia="zh-CN"/>
        </w:rPr>
        <w:t>1. Отчет о финансовых результатах (Форма № 2 бухгалтерской отчетности).</w:t>
      </w:r>
    </w:p>
    <w:p w:rsidR="000F308D" w:rsidRPr="000F308D" w:rsidRDefault="000F308D" w:rsidP="000F308D">
      <w:pPr>
        <w:spacing w:line="312" w:lineRule="auto"/>
        <w:ind w:hanging="10"/>
        <w:jc w:val="both"/>
        <w:rPr>
          <w:rFonts w:eastAsiaTheme="minorEastAsia"/>
          <w:i/>
          <w:color w:val="000000"/>
          <w:sz w:val="28"/>
          <w:szCs w:val="28"/>
          <w:lang w:eastAsia="zh-CN"/>
        </w:rPr>
      </w:pPr>
      <w:r>
        <w:rPr>
          <w:rFonts w:eastAsiaTheme="minorEastAsia"/>
          <w:i/>
          <w:color w:val="000000"/>
          <w:sz w:val="28"/>
          <w:szCs w:val="28"/>
          <w:lang w:eastAsia="zh-CN"/>
        </w:rPr>
        <w:t>2. Н</w:t>
      </w:r>
      <w:r w:rsidRPr="000F308D">
        <w:rPr>
          <w:rFonts w:eastAsiaTheme="minorEastAsia"/>
          <w:i/>
          <w:color w:val="000000"/>
          <w:sz w:val="28"/>
          <w:szCs w:val="28"/>
          <w:lang w:eastAsia="zh-CN"/>
        </w:rPr>
        <w:t>алоговая декларация по налогу на прибыль.</w:t>
      </w:r>
    </w:p>
    <w:p w:rsidR="000F308D" w:rsidRPr="000F308D" w:rsidRDefault="000F308D" w:rsidP="000F308D">
      <w:pPr>
        <w:spacing w:line="312" w:lineRule="auto"/>
        <w:ind w:hanging="10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0F308D">
        <w:rPr>
          <w:rFonts w:eastAsiaTheme="minorEastAsia"/>
          <w:i/>
          <w:color w:val="000000"/>
          <w:sz w:val="28"/>
          <w:szCs w:val="28"/>
          <w:lang w:eastAsia="zh-CN"/>
        </w:rPr>
        <w:t>3. Налоговая декларация по налогу на добавленную стоимость</w:t>
      </w:r>
      <w:r w:rsidRPr="000F308D">
        <w:rPr>
          <w:rFonts w:eastAsiaTheme="minorEastAsia"/>
          <w:color w:val="000000"/>
          <w:sz w:val="28"/>
          <w:szCs w:val="28"/>
          <w:lang w:eastAsia="zh-CN"/>
        </w:rPr>
        <w:t>.</w:t>
      </w:r>
    </w:p>
    <w:p w:rsidR="00301C0A" w:rsidRDefault="00301C0A" w:rsidP="000F308D">
      <w:pPr>
        <w:spacing w:line="312" w:lineRule="auto"/>
        <w:ind w:left="308" w:hanging="10"/>
        <w:jc w:val="both"/>
        <w:rPr>
          <w:color w:val="000000"/>
          <w:sz w:val="28"/>
          <w:szCs w:val="28"/>
          <w:lang w:eastAsia="zh-CN"/>
        </w:rPr>
      </w:pPr>
    </w:p>
    <w:p w:rsidR="000F308D" w:rsidRPr="00301C0A" w:rsidRDefault="000F308D" w:rsidP="000F308D">
      <w:pPr>
        <w:spacing w:line="312" w:lineRule="auto"/>
        <w:ind w:left="308" w:hanging="10"/>
        <w:jc w:val="both"/>
        <w:rPr>
          <w:color w:val="000000"/>
          <w:sz w:val="28"/>
          <w:szCs w:val="28"/>
          <w:u w:val="single"/>
          <w:lang w:eastAsia="zh-CN"/>
        </w:rPr>
      </w:pPr>
      <w:r w:rsidRPr="000F308D">
        <w:rPr>
          <w:color w:val="000000"/>
          <w:sz w:val="28"/>
          <w:szCs w:val="28"/>
          <w:u w:val="single"/>
          <w:lang w:eastAsia="zh-CN"/>
        </w:rPr>
        <w:t>Исходные данные: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1. Организация осуществляет несколько видов деятельности: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– производство и реализация продукции;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– продажа товаров;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– посредническая деятельность.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2. Применяется общая система налогообложения.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3. Сумма взносов во внебюджетные фонды взята условно и включает в себя в том числе отчисления на социальное страхование от несчастных случаев (размер которого для разных плательщиков колеблется от 0,2 до 8,5% в зависимости от класса профессионального риска).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4. Был уплачен налог на прибыль за 9 месяцев в сумме 48 000 руб. (сумма налогооблагаемой прибыли за 9 месяцев составила 200 000 руб.).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5. Авансовые платежи по налогу на прибыль в октябре–декабре перечислены в сумме 14 400 руб.;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6. Общехозяйственные расходы согласно принятой в организации учетной политике в конце отчетного периода списываются со счета 26 в дебет счета 90;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7. По состоянию на 1 января дебиторской задолженности покупателей и заказчиков за реализованную продукцию, товары и оказанные услуги нет.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lastRenderedPageBreak/>
        <w:t>8. Также погашена кредиторская задолженность по оплате приобретенных в отчетном периоде товаров, имущества и других материальных ценностей.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9. Раздельный учет затрат, связанных с производством и реализацией продукции собственного производства, собственных и комиссионных товаров, ведется без отражения на отдельных субсчетах бухгалтерского учета.</w:t>
      </w:r>
    </w:p>
    <w:p w:rsidR="00301C0A" w:rsidRPr="00301C0A" w:rsidRDefault="00301C0A" w:rsidP="000F308D">
      <w:pPr>
        <w:spacing w:line="312" w:lineRule="auto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10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10. Стоимость облагаемого имущества для расчета среднегодовой стоимости имущества составила: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на 1 января - 1 510 000 руб.,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на 1 февраля - 1 625 400 руб.,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на 1 марта - 1 594 800 руб.,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на 1 апреля - 1 521 600 руб.,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на 1 мая - 1 543 200 руб.,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на 1 июня - 1 466 208 руб.,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на 1 июля - 1 389 216 руб.,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на 1 августа - 1 312 224 руб.,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на 1 сентября - 1 235 232 руб.,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 xml:space="preserve">на 1 октября - 1 158 240 руб., 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 xml:space="preserve">на 1 ноября - 1 081 248 руб., 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на 1 декабря - 1 004 256 руб.,</w:t>
      </w:r>
    </w:p>
    <w:p w:rsidR="00301C0A" w:rsidRPr="00301C0A" w:rsidRDefault="00301C0A" w:rsidP="000F308D">
      <w:pPr>
        <w:numPr>
          <w:ilvl w:val="0"/>
          <w:numId w:val="8"/>
        </w:numPr>
        <w:spacing w:line="312" w:lineRule="auto"/>
        <w:ind w:left="0" w:right="6" w:firstLine="709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на 1 января следующего года - 927 264 руб.</w:t>
      </w:r>
    </w:p>
    <w:p w:rsidR="00301C0A" w:rsidRPr="00301C0A" w:rsidRDefault="00301C0A" w:rsidP="000F308D">
      <w:pPr>
        <w:spacing w:line="312" w:lineRule="auto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jc w:val="both"/>
        <w:rPr>
          <w:b/>
          <w:i/>
          <w:color w:val="000000"/>
          <w:sz w:val="28"/>
          <w:szCs w:val="28"/>
          <w:lang w:eastAsia="zh-CN"/>
        </w:rPr>
      </w:pPr>
      <w:r w:rsidRPr="00301C0A">
        <w:rPr>
          <w:b/>
          <w:i/>
          <w:color w:val="000000"/>
          <w:sz w:val="28"/>
          <w:szCs w:val="28"/>
          <w:lang w:eastAsia="zh-CN"/>
        </w:rPr>
        <w:t>Организация в январе–декабре выполнила следующие операции:</w:t>
      </w:r>
    </w:p>
    <w:p w:rsidR="00301C0A" w:rsidRPr="00301C0A" w:rsidRDefault="00301C0A" w:rsidP="000F308D">
      <w:pPr>
        <w:spacing w:line="312" w:lineRule="auto"/>
        <w:ind w:left="-5" w:right="13" w:hanging="10"/>
        <w:jc w:val="center"/>
        <w:rPr>
          <w:b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 xml:space="preserve">1. В отчетном периоде приобретено материалов для производства собственной продукции на сумму 690 300 руб., включая НДС 20 % - </w:t>
      </w:r>
      <w:r w:rsidRPr="00301C0A">
        <w:rPr>
          <w:b/>
          <w:color w:val="000000"/>
          <w:sz w:val="28"/>
          <w:szCs w:val="28"/>
          <w:u w:val="single"/>
          <w:lang w:eastAsia="zh-CN"/>
        </w:rPr>
        <w:t xml:space="preserve">                           </w:t>
      </w:r>
      <w:r w:rsidRPr="00301C0A">
        <w:rPr>
          <w:b/>
          <w:color w:val="000000"/>
          <w:sz w:val="28"/>
          <w:szCs w:val="28"/>
          <w:lang w:eastAsia="zh-CN"/>
        </w:rPr>
        <w:t xml:space="preserve">   руб.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октябре–ноябре материалы не приобретались, в декабре приобретено материалов на сумму 82 600 руб., в том числе НДС –                     руб.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Приобретение материалов для производства продукции отражается проводками:</w:t>
      </w:r>
    </w:p>
    <w:p w:rsidR="00301C0A" w:rsidRPr="00301C0A" w:rsidRDefault="00301C0A" w:rsidP="000F308D">
      <w:pPr>
        <w:spacing w:line="312" w:lineRule="auto"/>
        <w:ind w:left="10" w:right="13" w:hanging="10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lastRenderedPageBreak/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в IV квартале:</w:t>
      </w:r>
      <w:r w:rsidRPr="00301C0A">
        <w:rPr>
          <w:color w:val="000000"/>
          <w:sz w:val="28"/>
          <w:szCs w:val="28"/>
          <w:lang w:eastAsia="zh-CN"/>
        </w:rPr>
        <w:tab/>
      </w:r>
    </w:p>
    <w:p w:rsidR="00301C0A" w:rsidRPr="00301C0A" w:rsidRDefault="00301C0A" w:rsidP="000F308D">
      <w:pPr>
        <w:tabs>
          <w:tab w:val="left" w:pos="2694"/>
        </w:tabs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-15" w:right="13" w:firstLine="15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 w:firstLine="15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Оплата поставщикам стоимости материалов, приобретенных в отчетном периоде, отражается проводками:</w:t>
      </w:r>
    </w:p>
    <w:p w:rsidR="00301C0A" w:rsidRPr="00301C0A" w:rsidRDefault="00301C0A" w:rsidP="000F308D">
      <w:pPr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в IV квартале:</w:t>
      </w:r>
      <w:r w:rsidRPr="00301C0A">
        <w:rPr>
          <w:color w:val="000000"/>
          <w:sz w:val="28"/>
          <w:szCs w:val="28"/>
          <w:lang w:eastAsia="zh-CN"/>
        </w:rPr>
        <w:tab/>
      </w:r>
    </w:p>
    <w:p w:rsidR="00301C0A" w:rsidRPr="00301C0A" w:rsidRDefault="00301C0A" w:rsidP="000F308D">
      <w:pPr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-5" w:right="13" w:hanging="10"/>
        <w:jc w:val="both"/>
        <w:rPr>
          <w:b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2. В отчетном периоде приобретены товары для перепродажи на сумму 236 000 руб., в том числе НДС.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IV квартале приобретено товара на сумму 70 800 руб. (НДС –              руб.), в том числе:</w:t>
      </w:r>
    </w:p>
    <w:p w:rsidR="00301C0A" w:rsidRPr="00301C0A" w:rsidRDefault="00301C0A" w:rsidP="000F308D">
      <w:pPr>
        <w:spacing w:line="312" w:lineRule="auto"/>
        <w:ind w:left="1701" w:right="1073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 xml:space="preserve">в октябре – на сумму 53 100 руб. (НДС –             руб.); </w:t>
      </w:r>
    </w:p>
    <w:p w:rsidR="00301C0A" w:rsidRPr="00301C0A" w:rsidRDefault="00301C0A" w:rsidP="000F308D">
      <w:pPr>
        <w:spacing w:line="312" w:lineRule="auto"/>
        <w:ind w:left="1701" w:right="1073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ноябре – на сумму 17 700 руб. (НДС –               руб.).</w:t>
      </w:r>
    </w:p>
    <w:p w:rsidR="00301C0A" w:rsidRPr="00301C0A" w:rsidRDefault="00301C0A" w:rsidP="000F308D">
      <w:pPr>
        <w:spacing w:line="312" w:lineRule="auto"/>
        <w:ind w:left="-15" w:right="13" w:firstLine="724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декабре товар для последующей реализации не приобретался.</w:t>
      </w:r>
    </w:p>
    <w:p w:rsidR="00301C0A" w:rsidRPr="00301C0A" w:rsidRDefault="00301C0A" w:rsidP="000F308D">
      <w:pPr>
        <w:spacing w:line="312" w:lineRule="auto"/>
        <w:ind w:left="-5" w:right="13" w:hanging="10"/>
        <w:jc w:val="both"/>
        <w:rPr>
          <w:b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Приобретение товара для последующей реализации отражается проводками: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tabs>
          <w:tab w:val="center" w:pos="3402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tabs>
          <w:tab w:val="left" w:pos="2552"/>
          <w:tab w:val="left" w:pos="2835"/>
        </w:tabs>
        <w:spacing w:line="312" w:lineRule="auto"/>
        <w:ind w:left="709" w:right="-1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301C0A" w:rsidRPr="00301C0A" w:rsidRDefault="00301C0A" w:rsidP="000F308D">
      <w:pPr>
        <w:spacing w:line="312" w:lineRule="auto"/>
        <w:ind w:left="709" w:right="2155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2155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в IV квартале:</w:t>
      </w:r>
    </w:p>
    <w:p w:rsidR="00301C0A" w:rsidRPr="00301C0A" w:rsidRDefault="00301C0A" w:rsidP="000F308D">
      <w:pPr>
        <w:tabs>
          <w:tab w:val="left" w:pos="2977"/>
          <w:tab w:val="left" w:pos="3544"/>
          <w:tab w:val="center" w:pos="4555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tabs>
          <w:tab w:val="left" w:pos="3544"/>
          <w:tab w:val="center" w:pos="4555"/>
          <w:tab w:val="center" w:pos="6237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tabs>
          <w:tab w:val="left" w:pos="3544"/>
          <w:tab w:val="center" w:pos="4555"/>
          <w:tab w:val="left" w:pos="6237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tabs>
          <w:tab w:val="center" w:pos="4555"/>
          <w:tab w:val="center" w:pos="6237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lastRenderedPageBreak/>
        <w:t>Оплата поставщикам стоимости товаров, приобретенных у них для последующей реализации, отражается проводками:</w:t>
      </w:r>
    </w:p>
    <w:p w:rsidR="00301C0A" w:rsidRPr="00301C0A" w:rsidRDefault="00301C0A" w:rsidP="000F308D">
      <w:pPr>
        <w:tabs>
          <w:tab w:val="left" w:pos="3261"/>
          <w:tab w:val="left" w:pos="3686"/>
        </w:tabs>
        <w:spacing w:line="312" w:lineRule="auto"/>
        <w:ind w:left="709" w:right="-1" w:firstLine="1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301C0A" w:rsidRPr="00301C0A" w:rsidRDefault="00301C0A" w:rsidP="000F308D">
      <w:pPr>
        <w:spacing w:line="312" w:lineRule="auto"/>
        <w:ind w:left="709" w:right="2015" w:firstLine="1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2015" w:firstLine="1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в IV квартале:</w:t>
      </w:r>
    </w:p>
    <w:p w:rsidR="00301C0A" w:rsidRPr="00301C0A" w:rsidRDefault="00301C0A" w:rsidP="000F308D">
      <w:pPr>
        <w:tabs>
          <w:tab w:val="left" w:pos="2835"/>
          <w:tab w:val="left" w:pos="2977"/>
          <w:tab w:val="left" w:pos="3686"/>
          <w:tab w:val="left" w:pos="3969"/>
          <w:tab w:val="left" w:pos="4253"/>
          <w:tab w:val="center" w:pos="4555"/>
        </w:tabs>
        <w:spacing w:line="312" w:lineRule="auto"/>
        <w:ind w:left="709" w:firstLine="1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tabs>
          <w:tab w:val="center" w:pos="4555"/>
          <w:tab w:val="center" w:pos="6237"/>
        </w:tabs>
        <w:spacing w:line="312" w:lineRule="auto"/>
        <w:ind w:left="709"/>
        <w:rPr>
          <w:b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5" w:right="13" w:hanging="10"/>
        <w:rPr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3. Начислена заработная плата работникам</w:t>
      </w:r>
      <w:r w:rsidRPr="00301C0A">
        <w:rPr>
          <w:color w:val="000000"/>
          <w:sz w:val="28"/>
          <w:szCs w:val="28"/>
          <w:lang w:eastAsia="zh-CN"/>
        </w:rPr>
        <w:t>:</w:t>
      </w:r>
    </w:p>
    <w:p w:rsidR="00301C0A" w:rsidRPr="00301C0A" w:rsidRDefault="00301C0A" w:rsidP="000F308D">
      <w:pPr>
        <w:spacing w:line="312" w:lineRule="auto"/>
        <w:ind w:left="-5" w:right="13" w:hanging="10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а) занятым производством и реализацией продукции – 180 000 руб.;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б) занятым посреднической деятельностью – 18 000 руб.;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в) занятых реализацией товаров – 30 000 руб.;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г) аппарата управления – 45 000 руб.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10"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Фонд оплаты труда работников, занятых производством и реализацией продукции, за отчетный период составил 180 000 руб., что в учете отражается проводкой:</w:t>
      </w:r>
    </w:p>
    <w:p w:rsidR="00301C0A" w:rsidRPr="00301C0A" w:rsidRDefault="00301C0A" w:rsidP="000F308D">
      <w:pPr>
        <w:spacing w:line="312" w:lineRule="auto"/>
        <w:ind w:left="37"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tabs>
          <w:tab w:val="left" w:pos="2268"/>
          <w:tab w:val="center" w:pos="4555"/>
          <w:tab w:val="left" w:pos="7088"/>
          <w:tab w:val="center" w:pos="7923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Фонд оплаты труда работников, занятых посреднической деятельностью, за январь–декабрь составил 18 000 руб., что в учете отражается проводкой: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tabs>
          <w:tab w:val="center" w:pos="4555"/>
          <w:tab w:val="center" w:pos="7371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Фонд оплаты труда работников, занятых реализацией товаров, за отчетный год составил 30 000 руб., что в учете отражается проводкой: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tabs>
          <w:tab w:val="left" w:pos="3969"/>
          <w:tab w:val="left" w:pos="4395"/>
          <w:tab w:val="center" w:pos="4555"/>
          <w:tab w:val="center" w:pos="7853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tabs>
          <w:tab w:val="left" w:pos="3828"/>
        </w:tabs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Фонд оплаты труда работников аппарата управления за январь–декабрь составил 45 000 руб., что в учете отражается проводкой: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tabs>
          <w:tab w:val="center" w:pos="4678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Поскольку сумма налога на доходы физических лиц, удержанного с работников организации, не оказывает влияния на себестоимость реализованной продукции и оказанных услуг, величину финансового результата и определение суммы налога на прибыль, в данном примере расчет налога на доходы физических лиц не приводится.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4. Начислены платежи во внебюджетные фонды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Платежи во внебюджетные фонды с фонда оплаты труда работников, занятых производством и реализацией продукции, за отчетный год составили 69 300 руб., что в учете отражается проводками:</w:t>
      </w:r>
    </w:p>
    <w:p w:rsidR="00301C0A" w:rsidRPr="00301C0A" w:rsidRDefault="00301C0A" w:rsidP="000F308D">
      <w:pPr>
        <w:spacing w:line="312" w:lineRule="auto"/>
        <w:ind w:left="851"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851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301C0A" w:rsidRPr="00301C0A" w:rsidRDefault="00301C0A" w:rsidP="000F308D">
      <w:pPr>
        <w:spacing w:line="312" w:lineRule="auto"/>
        <w:ind w:left="2832" w:right="13" w:firstLine="708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(по соответствующим субсчетам)</w:t>
      </w:r>
    </w:p>
    <w:p w:rsidR="00301C0A" w:rsidRPr="00301C0A" w:rsidRDefault="00301C0A" w:rsidP="000F308D">
      <w:pPr>
        <w:spacing w:line="312" w:lineRule="auto"/>
        <w:ind w:left="10" w:right="13" w:hanging="10"/>
        <w:jc w:val="both"/>
        <w:rPr>
          <w:color w:val="000000"/>
          <w:sz w:val="28"/>
          <w:szCs w:val="28"/>
          <w:highlight w:val="cyan"/>
          <w:lang w:eastAsia="zh-CN"/>
        </w:rPr>
      </w:pPr>
    </w:p>
    <w:p w:rsidR="00301C0A" w:rsidRPr="00301C0A" w:rsidRDefault="00301C0A" w:rsidP="000F308D">
      <w:pPr>
        <w:spacing w:line="312" w:lineRule="auto"/>
        <w:ind w:left="10"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Отчисления во внебюджетные фонды с фонда оплаты труда работников, занятых посреднической деятельностью, за этот период составили 6930 руб., что в учете отражается проводками:</w:t>
      </w:r>
    </w:p>
    <w:p w:rsidR="00301C0A" w:rsidRPr="00301C0A" w:rsidRDefault="00301C0A" w:rsidP="000F308D">
      <w:pPr>
        <w:spacing w:line="312" w:lineRule="auto"/>
        <w:ind w:left="10" w:right="13" w:hanging="10"/>
        <w:jc w:val="both"/>
        <w:rPr>
          <w:i/>
          <w:color w:val="000000"/>
          <w:sz w:val="28"/>
          <w:szCs w:val="28"/>
          <w:highlight w:val="cyan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(по соответствующим субсчетам)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Отчисления во внебюджетные фонды с фонда оплаты труда работников, занятых реализацией товара, за отчетный период составили 11 550 руб., что в учете отражается проводками: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 руб. </w:t>
      </w:r>
    </w:p>
    <w:p w:rsidR="00301C0A" w:rsidRPr="00301C0A" w:rsidRDefault="00301C0A" w:rsidP="000F308D">
      <w:pPr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(по соответствующим субсчетам)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Сумма отчислений во внебюджетные фонды с фонда оплаты труда работников аппарата управления за отчетный период составила 17 325 руб., что в учете отражается проводками: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301C0A" w:rsidRPr="00301C0A" w:rsidRDefault="00301C0A" w:rsidP="000F308D">
      <w:pPr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(по соответствующим субсчетам)</w:t>
      </w:r>
    </w:p>
    <w:p w:rsidR="00301C0A" w:rsidRPr="00301C0A" w:rsidRDefault="00301C0A" w:rsidP="000F308D">
      <w:pPr>
        <w:spacing w:line="312" w:lineRule="auto"/>
        <w:ind w:left="-5" w:right="13" w:hanging="10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5. Произведены расходы по содержанию управленческого персонала организации, которые нельзя прямо отнести на конкретный вид деятельности. Указанные расходы за январь–декабрь составили:</w:t>
      </w:r>
    </w:p>
    <w:p w:rsidR="00301C0A" w:rsidRPr="00301C0A" w:rsidRDefault="00301C0A" w:rsidP="000F308D">
      <w:pP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–</w:t>
      </w:r>
      <w:r w:rsidRPr="00301C0A">
        <w:rPr>
          <w:color w:val="000000"/>
          <w:sz w:val="28"/>
          <w:szCs w:val="28"/>
          <w:lang w:eastAsia="zh-CN"/>
        </w:rPr>
        <w:tab/>
        <w:t xml:space="preserve">аренда помещений – 79 650 руб., включая НДС – </w:t>
      </w:r>
      <w:r w:rsidR="000F308D">
        <w:rPr>
          <w:color w:val="000000"/>
          <w:sz w:val="28"/>
          <w:szCs w:val="28"/>
          <w:lang w:eastAsia="zh-CN"/>
        </w:rPr>
        <w:t>___________</w:t>
      </w:r>
      <w:r w:rsidRPr="00301C0A">
        <w:rPr>
          <w:color w:val="000000"/>
          <w:sz w:val="28"/>
          <w:szCs w:val="28"/>
          <w:lang w:eastAsia="zh-CN"/>
        </w:rPr>
        <w:t xml:space="preserve"> руб. (по 6637,5 руб. в месяц, в том числе НДС –                           руб.).</w:t>
      </w:r>
    </w:p>
    <w:p w:rsidR="00301C0A" w:rsidRPr="00301C0A" w:rsidRDefault="00301C0A" w:rsidP="000F308D">
      <w:pP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Начисление арендной платы отражается проводками: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0F308D" w:rsidP="000F308D">
      <w:pPr>
        <w:tabs>
          <w:tab w:val="left" w:pos="3119"/>
          <w:tab w:val="center" w:pos="4555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Дебет счета</w:t>
      </w:r>
      <w:r>
        <w:rPr>
          <w:color w:val="000000"/>
          <w:sz w:val="28"/>
          <w:szCs w:val="28"/>
          <w:lang w:eastAsia="zh-CN"/>
        </w:rPr>
        <w:tab/>
      </w:r>
      <w:r>
        <w:rPr>
          <w:color w:val="000000"/>
          <w:sz w:val="28"/>
          <w:szCs w:val="28"/>
          <w:lang w:eastAsia="zh-CN"/>
        </w:rPr>
        <w:tab/>
      </w:r>
      <w:r w:rsidR="00301C0A" w:rsidRPr="00301C0A">
        <w:rPr>
          <w:color w:val="000000"/>
          <w:sz w:val="28"/>
          <w:szCs w:val="28"/>
          <w:lang w:eastAsia="zh-CN"/>
        </w:rPr>
        <w:t>Кредит счета</w:t>
      </w:r>
      <w:r w:rsidR="00301C0A" w:rsidRPr="00301C0A">
        <w:rPr>
          <w:color w:val="000000"/>
          <w:sz w:val="28"/>
          <w:szCs w:val="28"/>
          <w:lang w:eastAsia="zh-CN"/>
        </w:rPr>
        <w:tab/>
      </w:r>
      <w:r w:rsidR="00301C0A" w:rsidRPr="00301C0A">
        <w:rPr>
          <w:color w:val="000000"/>
          <w:sz w:val="28"/>
          <w:szCs w:val="28"/>
          <w:lang w:eastAsia="zh-CN"/>
        </w:rPr>
        <w:tab/>
      </w:r>
      <w:r w:rsidR="00301C0A" w:rsidRPr="00301C0A">
        <w:rPr>
          <w:color w:val="000000"/>
          <w:sz w:val="28"/>
          <w:szCs w:val="28"/>
          <w:lang w:eastAsia="zh-CN"/>
        </w:rPr>
        <w:tab/>
      </w:r>
      <w:r w:rsidR="00301C0A"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tabs>
          <w:tab w:val="left" w:pos="2977"/>
          <w:tab w:val="center" w:pos="4555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b/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tabs>
          <w:tab w:val="left" w:pos="2977"/>
          <w:tab w:val="center" w:pos="4555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tabs>
          <w:tab w:val="left" w:pos="2977"/>
          <w:tab w:val="center" w:pos="4555"/>
          <w:tab w:val="center" w:pos="7819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2155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в IV квартале:</w:t>
      </w:r>
    </w:p>
    <w:p w:rsidR="00301C0A" w:rsidRPr="00301C0A" w:rsidRDefault="00301C0A" w:rsidP="000F308D">
      <w:pPr>
        <w:tabs>
          <w:tab w:val="center" w:pos="4584"/>
          <w:tab w:val="center" w:pos="6379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tabs>
          <w:tab w:val="center" w:pos="4584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tabs>
          <w:tab w:val="center" w:pos="4584"/>
          <w:tab w:val="center" w:pos="6096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Перечисление арендодателю задолженности по арендной плате отражается проводками: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tabs>
          <w:tab w:val="left" w:pos="3969"/>
        </w:tabs>
        <w:spacing w:line="312" w:lineRule="auto"/>
        <w:ind w:left="709" w:right="28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 xml:space="preserve">руб. </w:t>
      </w:r>
    </w:p>
    <w:p w:rsidR="00301C0A" w:rsidRPr="00301C0A" w:rsidRDefault="00301C0A" w:rsidP="000F308D">
      <w:pPr>
        <w:spacing w:line="312" w:lineRule="auto"/>
        <w:ind w:left="709" w:right="28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28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в IV квартале:</w:t>
      </w:r>
    </w:p>
    <w:p w:rsidR="00301C0A" w:rsidRPr="00301C0A" w:rsidRDefault="00301C0A" w:rsidP="000F308D">
      <w:pPr>
        <w:tabs>
          <w:tab w:val="center" w:pos="1418"/>
          <w:tab w:val="left" w:pos="3969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spacing w:line="312" w:lineRule="auto"/>
        <w:ind w:left="-5" w:right="13" w:hanging="10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6. Сформирована себестоимость готовой продукции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Материальные и прочие затраты на производство продукции в отчетном периоде в сумме 572 250 руб., в учете отражаются проводкой: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tabs>
          <w:tab w:val="left" w:pos="3686"/>
          <w:tab w:val="left" w:pos="3969"/>
        </w:tabs>
        <w:spacing w:line="312" w:lineRule="auto"/>
        <w:ind w:left="709"/>
        <w:rPr>
          <w:b/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</w:t>
      </w:r>
      <w:r w:rsidRPr="00301C0A">
        <w:rPr>
          <w:b/>
          <w:color w:val="000000"/>
          <w:sz w:val="28"/>
          <w:szCs w:val="28"/>
          <w:lang w:eastAsia="zh-CN"/>
        </w:rPr>
        <w:t>.</w:t>
      </w:r>
    </w:p>
    <w:p w:rsidR="00301C0A" w:rsidRPr="00301C0A" w:rsidRDefault="00301C0A" w:rsidP="000F308D">
      <w:pPr>
        <w:spacing w:line="312" w:lineRule="auto"/>
        <w:ind w:left="709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Затраты на изготовление продукции, отраженные на счете 20, равны сумме стоимости материальных затрат и фонду оплаты труда работников, занятых производством продукции, с учетом отчислений во внебюджетные фонды (см. п. 1 действия 5).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Размер затрат на изготовление продукции составляет</w:t>
      </w:r>
      <w:r w:rsidR="000F308D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 xml:space="preserve">руб. 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(                    руб. +                  руб. +                    руб.).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 xml:space="preserve">Допустим, что в нашем случае нет остатков незавершенного производства. 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Передача изготовленной продукции на склад отражается проводкой: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tabs>
          <w:tab w:val="left" w:pos="3969"/>
          <w:tab w:val="center" w:pos="4632"/>
          <w:tab w:val="left" w:pos="7088"/>
          <w:tab w:val="center" w:pos="7919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7. Реализована продукцию собственного производства на сумму 1 380 600 руб., в том числе НДС –                 руб.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IV квартале было реализовано продукции на сумму 472 000 руб. (НДС –               руб.), в том числе:</w:t>
      </w:r>
    </w:p>
    <w:p w:rsidR="00301C0A" w:rsidRPr="00301C0A" w:rsidRDefault="00301C0A" w:rsidP="000F308D">
      <w:pPr>
        <w:spacing w:line="312" w:lineRule="auto"/>
        <w:ind w:left="1560" w:right="31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 xml:space="preserve">в октябре – на сумму 118 000 руб. (НДС –                     руб.); </w:t>
      </w:r>
    </w:p>
    <w:p w:rsidR="00301C0A" w:rsidRPr="00301C0A" w:rsidRDefault="00301C0A" w:rsidP="000F308D">
      <w:pPr>
        <w:tabs>
          <w:tab w:val="left" w:pos="3119"/>
          <w:tab w:val="left" w:pos="6096"/>
          <w:tab w:val="left" w:pos="6663"/>
          <w:tab w:val="left" w:pos="6804"/>
          <w:tab w:val="left" w:pos="8080"/>
        </w:tabs>
        <w:spacing w:line="312" w:lineRule="auto"/>
        <w:ind w:left="1560" w:right="31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 xml:space="preserve">в ноябре – на сумму 206 500 руб. (НДС –                      руб.); </w:t>
      </w:r>
    </w:p>
    <w:p w:rsidR="00301C0A" w:rsidRPr="00301C0A" w:rsidRDefault="00301C0A" w:rsidP="000F308D">
      <w:pPr>
        <w:spacing w:line="312" w:lineRule="auto"/>
        <w:ind w:left="1560" w:right="31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декабре – на сумму 147 500 руб. (НДС –                     руб.).</w:t>
      </w:r>
    </w:p>
    <w:p w:rsidR="00301C0A" w:rsidRPr="00301C0A" w:rsidRDefault="00301C0A" w:rsidP="000F308D">
      <w:pPr>
        <w:spacing w:line="312" w:lineRule="auto"/>
        <w:ind w:left="-5" w:right="13" w:hanging="10"/>
        <w:jc w:val="center"/>
        <w:rPr>
          <w:b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37"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Выручка от реализации собственной продукции за год отражается проводками:</w:t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 (субсчет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«Расчеты по НДС»)</w:t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за IV квартал:</w:t>
      </w:r>
      <w:r w:rsidRPr="00301C0A">
        <w:rPr>
          <w:color w:val="000000"/>
          <w:sz w:val="28"/>
          <w:szCs w:val="28"/>
          <w:lang w:eastAsia="zh-CN"/>
        </w:rPr>
        <w:tab/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Поскольку по условиям примера вся изготовленная продукция реализована, списание ее стоимости в учете отражается проводкой:</w:t>
      </w:r>
    </w:p>
    <w:p w:rsidR="00301C0A" w:rsidRPr="00301C0A" w:rsidRDefault="00301C0A" w:rsidP="000F308D">
      <w:pPr>
        <w:tabs>
          <w:tab w:val="center" w:pos="4632"/>
          <w:tab w:val="center" w:pos="7919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tabs>
          <w:tab w:val="center" w:pos="4253"/>
          <w:tab w:val="left" w:pos="7088"/>
          <w:tab w:val="center" w:pos="7919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Поступление денежных средств от покупателей за продукцию собственного производства, реализованную им в течение года, в учете организации отражается проводкой: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b/>
          <w:color w:val="000000"/>
          <w:sz w:val="28"/>
          <w:szCs w:val="28"/>
          <w:lang w:eastAsia="zh-CN"/>
        </w:rPr>
        <w:tab/>
      </w:r>
      <w:r w:rsidRPr="00301C0A">
        <w:rPr>
          <w:b/>
          <w:color w:val="000000"/>
          <w:sz w:val="28"/>
          <w:szCs w:val="28"/>
          <w:lang w:eastAsia="zh-CN"/>
        </w:rPr>
        <w:tab/>
      </w:r>
      <w:r w:rsidRPr="00301C0A">
        <w:rPr>
          <w:b/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 xml:space="preserve">Кредит счета 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b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в IV квартале: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-5" w:right="13" w:hanging="10"/>
        <w:jc w:val="center"/>
        <w:rPr>
          <w:b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10" w:right="13" w:hanging="10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8. В октябре были получены от покупателя пени в размере 1534 руб.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 w:hanging="10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Получение пени от покупателя отражается проводкой:</w:t>
      </w:r>
    </w:p>
    <w:p w:rsidR="00301C0A" w:rsidRPr="00301C0A" w:rsidRDefault="00301C0A" w:rsidP="000F308D">
      <w:pPr>
        <w:spacing w:line="312" w:lineRule="auto"/>
        <w:ind w:left="709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9. В декабре на расчетный счет организации был получен аванс от покупателя в сумме 180 000 руб. за продукцию, которая будет отгружаться ему в январе–феврале следующего года</w:t>
      </w:r>
    </w:p>
    <w:p w:rsidR="00301C0A" w:rsidRPr="00301C0A" w:rsidRDefault="00301C0A" w:rsidP="000F308D">
      <w:pPr>
        <w:spacing w:line="312" w:lineRule="auto"/>
        <w:ind w:left="-5" w:right="13" w:hanging="10"/>
        <w:jc w:val="center"/>
        <w:rPr>
          <w:b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 xml:space="preserve">Поступление аванса от покупателя продукции отражается проводками: 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0F308D" w:rsidRDefault="00301C0A" w:rsidP="000F308D">
      <w:pPr>
        <w:spacing w:line="312" w:lineRule="auto"/>
        <w:ind w:left="708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субсчет "НДС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субсчет «Расчеты </w:t>
      </w:r>
      <w:r w:rsidRPr="00301C0A">
        <w:rPr>
          <w:color w:val="000000"/>
          <w:sz w:val="28"/>
          <w:szCs w:val="28"/>
          <w:lang w:eastAsia="zh-CN"/>
        </w:rPr>
        <w:tab/>
      </w:r>
    </w:p>
    <w:p w:rsidR="00301C0A" w:rsidRPr="00301C0A" w:rsidRDefault="00301C0A" w:rsidP="000F308D">
      <w:pPr>
        <w:spacing w:line="312" w:lineRule="auto"/>
        <w:ind w:left="708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по предоплате"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по НДС»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</w:p>
    <w:p w:rsidR="00301C0A" w:rsidRPr="00301C0A" w:rsidRDefault="00301C0A" w:rsidP="000F308D">
      <w:pPr>
        <w:spacing w:line="312" w:lineRule="auto"/>
        <w:ind w:left="37" w:right="13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10</w:t>
      </w:r>
      <w:r w:rsidRPr="00301C0A">
        <w:rPr>
          <w:b/>
          <w:i/>
          <w:color w:val="000000"/>
          <w:sz w:val="28"/>
          <w:szCs w:val="28"/>
          <w:lang w:eastAsia="zh-CN"/>
        </w:rPr>
        <w:t xml:space="preserve">. </w:t>
      </w:r>
      <w:r w:rsidRPr="00301C0A">
        <w:rPr>
          <w:b/>
          <w:color w:val="000000"/>
          <w:sz w:val="28"/>
          <w:szCs w:val="28"/>
          <w:lang w:eastAsia="zh-CN"/>
        </w:rPr>
        <w:t>Организация</w:t>
      </w:r>
      <w:r w:rsidRPr="00301C0A">
        <w:rPr>
          <w:b/>
          <w:i/>
          <w:color w:val="000000"/>
          <w:sz w:val="28"/>
          <w:szCs w:val="28"/>
          <w:lang w:eastAsia="zh-CN"/>
        </w:rPr>
        <w:t xml:space="preserve"> </w:t>
      </w:r>
      <w:r w:rsidRPr="00301C0A">
        <w:rPr>
          <w:b/>
          <w:color w:val="000000"/>
          <w:sz w:val="28"/>
          <w:szCs w:val="28"/>
          <w:lang w:eastAsia="zh-CN"/>
        </w:rPr>
        <w:t>реализовала по договору комиссии товар без участия в расчетах.</w:t>
      </w:r>
    </w:p>
    <w:p w:rsidR="00301C0A" w:rsidRPr="00301C0A" w:rsidRDefault="00301C0A" w:rsidP="000F308D">
      <w:pPr>
        <w:spacing w:line="312" w:lineRule="auto"/>
        <w:ind w:left="37" w:right="13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За оказание посреднических услуг в течение года было получено вознаграждение в сумме 132 750 руб., включая НДС –                          руб.</w:t>
      </w:r>
    </w:p>
    <w:p w:rsidR="00301C0A" w:rsidRPr="00301C0A" w:rsidRDefault="00301C0A" w:rsidP="000F308D">
      <w:pPr>
        <w:spacing w:line="312" w:lineRule="auto"/>
        <w:ind w:left="37"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37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IV квартале оказано посреднических услуг на сумму 64 900 руб. (НДС –                   руб.), из них:</w:t>
      </w:r>
    </w:p>
    <w:p w:rsidR="00301C0A" w:rsidRPr="00301C0A" w:rsidRDefault="00301C0A" w:rsidP="000F308D">
      <w:pPr>
        <w:spacing w:line="312" w:lineRule="auto"/>
        <w:ind w:left="37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 xml:space="preserve">в ноябре – на сумму 41 300 руб. (НДС –                    руб.); </w:t>
      </w:r>
    </w:p>
    <w:p w:rsidR="00301C0A" w:rsidRPr="00301C0A" w:rsidRDefault="00301C0A" w:rsidP="000F308D">
      <w:pPr>
        <w:spacing w:line="312" w:lineRule="auto"/>
        <w:ind w:left="37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декабре – на сумму 23 600 руб. (НДС –                  руб.).</w:t>
      </w:r>
    </w:p>
    <w:p w:rsidR="00301C0A" w:rsidRPr="00301C0A" w:rsidRDefault="00301C0A" w:rsidP="000F308D">
      <w:pPr>
        <w:spacing w:line="312" w:lineRule="auto"/>
        <w:ind w:left="37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течение отчетного периода весь товар был реализован по договору поставки с общепринятым моментом перехода права собственности, при этом денежные средства от покупателя поступили на расчетный счет комитента.</w:t>
      </w:r>
    </w:p>
    <w:p w:rsidR="00301C0A" w:rsidRPr="00301C0A" w:rsidRDefault="00301C0A" w:rsidP="000F308D">
      <w:pPr>
        <w:spacing w:line="312" w:lineRule="auto"/>
        <w:ind w:left="37"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37"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Выручка от осуществления посреднической деятельности за год. отражается проводками:</w:t>
      </w:r>
    </w:p>
    <w:p w:rsidR="00301C0A" w:rsidRPr="00301C0A" w:rsidRDefault="00301C0A" w:rsidP="000F308D">
      <w:pPr>
        <w:spacing w:line="312" w:lineRule="auto"/>
        <w:ind w:left="37"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tabs>
          <w:tab w:val="left" w:pos="2410"/>
          <w:tab w:val="left" w:pos="2977"/>
          <w:tab w:val="left" w:pos="3544"/>
          <w:tab w:val="center" w:pos="4253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субсчет «Расчеты по НДС»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за IV квартал:</w:t>
      </w:r>
    </w:p>
    <w:p w:rsidR="00301C0A" w:rsidRPr="00301C0A" w:rsidRDefault="00301C0A" w:rsidP="000F308D">
      <w:pPr>
        <w:tabs>
          <w:tab w:val="left" w:pos="3544"/>
          <w:tab w:val="center" w:pos="4555"/>
          <w:tab w:val="left" w:pos="7088"/>
          <w:tab w:val="left" w:pos="7797"/>
          <w:tab w:val="center" w:pos="7853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="000F308D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tabs>
          <w:tab w:val="left" w:pos="3544"/>
          <w:tab w:val="center" w:pos="4555"/>
          <w:tab w:val="center" w:pos="6946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tabs>
          <w:tab w:val="center" w:pos="4555"/>
          <w:tab w:val="center" w:pos="7781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Получение от комитента вознаграждения за оказанные ему посреднические услуги в учете организации отражается проводкой:</w:t>
      </w:r>
    </w:p>
    <w:p w:rsidR="00301C0A" w:rsidRPr="00301C0A" w:rsidRDefault="00301C0A" w:rsidP="000F308D">
      <w:pPr>
        <w:spacing w:line="312" w:lineRule="auto"/>
        <w:ind w:left="10" w:right="13" w:hanging="10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Кредит счета 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в IV квартале:</w:t>
      </w:r>
      <w:r w:rsidRPr="00301C0A">
        <w:rPr>
          <w:color w:val="000000"/>
          <w:sz w:val="28"/>
          <w:szCs w:val="28"/>
          <w:lang w:eastAsia="zh-CN"/>
        </w:rPr>
        <w:tab/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 руб.</w:t>
      </w:r>
    </w:p>
    <w:p w:rsidR="00301C0A" w:rsidRPr="00301C0A" w:rsidRDefault="00301C0A" w:rsidP="000F308D">
      <w:pPr>
        <w:tabs>
          <w:tab w:val="center" w:pos="4555"/>
          <w:tab w:val="center" w:pos="7781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Затраты на оказание посреднических услуг по условиям примера определяются как размер фонда оплаты труда работников, занятых оказанием посреднических услуг, с учетом отчислений во внебюджетные фонды.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Стоимость оказанных заказчику услуг в учете отражается проводкой:</w:t>
      </w:r>
    </w:p>
    <w:p w:rsidR="00301C0A" w:rsidRPr="00301C0A" w:rsidRDefault="00301C0A" w:rsidP="000F308D">
      <w:pPr>
        <w:tabs>
          <w:tab w:val="left" w:pos="2694"/>
          <w:tab w:val="center" w:pos="4632"/>
          <w:tab w:val="left" w:pos="6096"/>
          <w:tab w:val="left" w:pos="7088"/>
          <w:tab w:val="left" w:pos="7797"/>
          <w:tab w:val="left" w:pos="8364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>руб.</w:t>
      </w:r>
    </w:p>
    <w:p w:rsidR="00301C0A" w:rsidRPr="00301C0A" w:rsidRDefault="00301C0A" w:rsidP="000F308D">
      <w:pPr>
        <w:tabs>
          <w:tab w:val="center" w:pos="4555"/>
          <w:tab w:val="center" w:pos="7781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10. Организация реализовала за наличный расчет</w:t>
      </w:r>
      <w:r w:rsidRPr="00301C0A">
        <w:rPr>
          <w:color w:val="000000"/>
          <w:sz w:val="28"/>
          <w:szCs w:val="28"/>
          <w:lang w:eastAsia="zh-CN"/>
        </w:rPr>
        <w:t xml:space="preserve"> </w:t>
      </w:r>
      <w:r w:rsidRPr="00301C0A">
        <w:rPr>
          <w:b/>
          <w:color w:val="000000"/>
          <w:sz w:val="28"/>
          <w:szCs w:val="28"/>
          <w:lang w:eastAsia="zh-CN"/>
        </w:rPr>
        <w:t>принадлежащий ей товар на сумму 300 000 руб., в том числе НДС по ставке 20%.</w:t>
      </w:r>
    </w:p>
    <w:p w:rsidR="00301C0A" w:rsidRPr="00301C0A" w:rsidRDefault="00301C0A" w:rsidP="000F308D">
      <w:pPr>
        <w:spacing w:line="312" w:lineRule="auto"/>
        <w:ind w:left="10" w:right="-61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IV квартале реализовано товара на сумму 90 000 руб., из них:</w:t>
      </w:r>
    </w:p>
    <w:p w:rsidR="00301C0A" w:rsidRPr="00301C0A" w:rsidRDefault="00301C0A" w:rsidP="000F308D">
      <w:pPr>
        <w:spacing w:line="312" w:lineRule="auto"/>
        <w:ind w:left="1701" w:right="-61" w:firstLine="724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 xml:space="preserve">в октябре – на сумму 30 000 руб.; </w:t>
      </w:r>
    </w:p>
    <w:p w:rsidR="00301C0A" w:rsidRPr="00301C0A" w:rsidRDefault="00301C0A" w:rsidP="000F308D">
      <w:pPr>
        <w:spacing w:line="312" w:lineRule="auto"/>
        <w:ind w:left="1701" w:right="-61" w:firstLine="724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декабре – на сумму 60 000 руб.</w:t>
      </w:r>
    </w:p>
    <w:p w:rsidR="00301C0A" w:rsidRPr="00301C0A" w:rsidRDefault="00301C0A" w:rsidP="000F308D">
      <w:pPr>
        <w:spacing w:line="312" w:lineRule="auto"/>
        <w:ind w:left="37"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Выручка от осуществления торговой деятельности за год отражается проводками:</w:t>
      </w:r>
    </w:p>
    <w:p w:rsidR="00301C0A" w:rsidRPr="00301C0A" w:rsidRDefault="00301C0A" w:rsidP="000F308D">
      <w:pPr>
        <w:spacing w:line="312" w:lineRule="auto"/>
        <w:ind w:left="37"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субсчет «Расчеты 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</w:p>
    <w:p w:rsidR="00301C0A" w:rsidRPr="00301C0A" w:rsidRDefault="00301C0A" w:rsidP="000F308D">
      <w:pPr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по НДС» (300 000 руб. /120% х 20%)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</w:p>
    <w:p w:rsidR="00301C0A" w:rsidRPr="00301C0A" w:rsidRDefault="00301C0A" w:rsidP="000F308D">
      <w:pPr>
        <w:tabs>
          <w:tab w:val="left" w:pos="2268"/>
          <w:tab w:val="center" w:pos="4555"/>
          <w:tab w:val="center" w:pos="7923"/>
        </w:tabs>
        <w:spacing w:line="312" w:lineRule="auto"/>
        <w:ind w:left="709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90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за IV квартал: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301C0A" w:rsidRPr="00301C0A" w:rsidRDefault="00301C0A" w:rsidP="000F308D">
      <w:pPr>
        <w:spacing w:line="312" w:lineRule="auto"/>
        <w:ind w:left="709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субсчет «Расчеты 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</w:p>
    <w:p w:rsidR="00301C0A" w:rsidRPr="00301C0A" w:rsidRDefault="00301C0A" w:rsidP="000F308D">
      <w:pPr>
        <w:spacing w:line="312" w:lineRule="auto"/>
        <w:ind w:left="2833" w:right="13" w:firstLine="707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по НДС» (90 000 руб. /120% х 20%)</w:t>
      </w:r>
    </w:p>
    <w:p w:rsidR="00301C0A" w:rsidRPr="00301C0A" w:rsidRDefault="00301C0A" w:rsidP="000F308D">
      <w:pPr>
        <w:spacing w:line="312" w:lineRule="auto"/>
        <w:ind w:left="-5" w:right="13" w:hanging="10"/>
        <w:jc w:val="center"/>
        <w:rPr>
          <w:b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Поступление денежных средств от покупателей за товары, проданные им в течение года., в учете организации отражается проводкой:</w:t>
      </w:r>
    </w:p>
    <w:p w:rsidR="00301C0A" w:rsidRPr="00301C0A" w:rsidRDefault="00301C0A" w:rsidP="000F308D">
      <w:pPr>
        <w:spacing w:line="312" w:lineRule="auto"/>
        <w:ind w:left="10" w:right="13" w:hanging="10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 xml:space="preserve">руб. </w:t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в том числе в IV квартале:</w:t>
      </w:r>
      <w:r w:rsidRPr="00301C0A">
        <w:rPr>
          <w:color w:val="000000"/>
          <w:sz w:val="28"/>
          <w:szCs w:val="28"/>
          <w:lang w:eastAsia="zh-CN"/>
        </w:rPr>
        <w:tab/>
      </w:r>
    </w:p>
    <w:p w:rsidR="00301C0A" w:rsidRPr="00301C0A" w:rsidRDefault="00301C0A" w:rsidP="000F308D">
      <w:pPr>
        <w:spacing w:line="312" w:lineRule="auto"/>
        <w:ind w:left="709" w:right="13" w:hanging="10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Себестоимость реализованных покупателям товаров равна стоимости их приобретения (см. п. 3 условий примера).</w:t>
      </w:r>
    </w:p>
    <w:p w:rsidR="00301C0A" w:rsidRPr="00301C0A" w:rsidRDefault="00301C0A" w:rsidP="000F308D">
      <w:pPr>
        <w:spacing w:line="312" w:lineRule="auto"/>
        <w:ind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Поскольку по условиям примера все товары, приобретенные в отчетном периоде, проданы, списание их стоимости в учете отражается проводкой: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tabs>
          <w:tab w:val="left" w:pos="3544"/>
          <w:tab w:val="left" w:pos="7088"/>
          <w:tab w:val="center" w:pos="7978"/>
        </w:tabs>
        <w:spacing w:line="312" w:lineRule="auto"/>
        <w:ind w:left="851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  <w:t>руб.</w:t>
      </w:r>
    </w:p>
    <w:p w:rsidR="00301C0A" w:rsidRPr="00301C0A" w:rsidRDefault="00301C0A" w:rsidP="000F308D">
      <w:pPr>
        <w:spacing w:line="312" w:lineRule="auto"/>
        <w:ind w:left="10" w:right="13" w:hanging="10"/>
        <w:jc w:val="both"/>
        <w:rPr>
          <w:b/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 xml:space="preserve">11. Определение финансового результата деятельности компании за год. 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b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b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b/>
          <w:color w:val="000000"/>
          <w:sz w:val="28"/>
          <w:szCs w:val="28"/>
          <w:lang w:eastAsia="zh-CN"/>
        </w:rPr>
      </w:pPr>
      <w:r w:rsidRPr="00301C0A">
        <w:rPr>
          <w:b/>
          <w:color w:val="000000"/>
          <w:sz w:val="28"/>
          <w:szCs w:val="28"/>
          <w:lang w:eastAsia="zh-CN"/>
        </w:rPr>
        <w:t>12. Сумма налога на прибыль за год, рассчитанная по ставке 20%, составила                         руб. (                           руб. x 20%), а сумма налога на прибыль за 9 месяцев (предыдущий отчетный период), рассчитанного по той же ставке – 48 000 руб. (см. п. 6 условий примера).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-15" w:right="13"/>
        <w:jc w:val="both"/>
        <w:rPr>
          <w:i/>
          <w:color w:val="000000"/>
          <w:sz w:val="28"/>
          <w:szCs w:val="28"/>
          <w:lang w:eastAsia="zh-CN"/>
        </w:rPr>
      </w:pPr>
      <w:r w:rsidRPr="00301C0A">
        <w:rPr>
          <w:i/>
          <w:color w:val="000000"/>
          <w:sz w:val="28"/>
          <w:szCs w:val="28"/>
          <w:lang w:eastAsia="zh-CN"/>
        </w:rPr>
        <w:t>Доначисление налога за год отражается в учетных регистрах за декабрь проводкой:</w:t>
      </w:r>
    </w:p>
    <w:p w:rsidR="00301C0A" w:rsidRPr="00301C0A" w:rsidRDefault="00301C0A" w:rsidP="000F308D">
      <w:pPr>
        <w:spacing w:line="312" w:lineRule="auto"/>
        <w:ind w:left="-15" w:right="13"/>
        <w:jc w:val="both"/>
        <w:rPr>
          <w:i/>
          <w:color w:val="000000"/>
          <w:sz w:val="28"/>
          <w:szCs w:val="28"/>
          <w:lang w:eastAsia="zh-CN"/>
        </w:rPr>
      </w:pPr>
    </w:p>
    <w:p w:rsidR="00301C0A" w:rsidRPr="00301C0A" w:rsidRDefault="00301C0A" w:rsidP="000F308D">
      <w:pPr>
        <w:spacing w:line="312" w:lineRule="auto"/>
        <w:ind w:left="851" w:right="13" w:firstLine="1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Дебет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  <w:t>Кредит счета</w:t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ab/>
      </w:r>
      <w:r w:rsidR="000F308D">
        <w:rPr>
          <w:color w:val="000000"/>
          <w:sz w:val="28"/>
          <w:szCs w:val="28"/>
          <w:lang w:eastAsia="zh-CN"/>
        </w:rPr>
        <w:tab/>
      </w:r>
      <w:r w:rsidRPr="00301C0A">
        <w:rPr>
          <w:color w:val="000000"/>
          <w:sz w:val="28"/>
          <w:szCs w:val="28"/>
          <w:lang w:eastAsia="zh-CN"/>
        </w:rPr>
        <w:t xml:space="preserve">руб. </w:t>
      </w:r>
    </w:p>
    <w:p w:rsidR="00301C0A" w:rsidRPr="00301C0A" w:rsidRDefault="00301C0A" w:rsidP="000F308D">
      <w:pPr>
        <w:spacing w:line="312" w:lineRule="auto"/>
        <w:ind w:left="2975" w:right="13" w:firstLine="565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 xml:space="preserve">субсчет «Расчеты </w:t>
      </w:r>
      <w:r w:rsidRPr="00301C0A">
        <w:rPr>
          <w:color w:val="000000"/>
          <w:sz w:val="28"/>
          <w:szCs w:val="28"/>
          <w:lang w:eastAsia="zh-CN"/>
        </w:rPr>
        <w:tab/>
        <w:t xml:space="preserve">(    </w:t>
      </w:r>
      <w:r w:rsidR="000F308D">
        <w:rPr>
          <w:color w:val="000000"/>
          <w:sz w:val="28"/>
          <w:szCs w:val="28"/>
          <w:lang w:eastAsia="zh-CN"/>
        </w:rPr>
        <w:t xml:space="preserve">    </w:t>
      </w:r>
      <w:r w:rsidRPr="00301C0A">
        <w:rPr>
          <w:color w:val="000000"/>
          <w:sz w:val="28"/>
          <w:szCs w:val="28"/>
          <w:lang w:eastAsia="zh-CN"/>
        </w:rPr>
        <w:t xml:space="preserve">  руб. -   </w:t>
      </w:r>
      <w:r w:rsidR="000F308D">
        <w:rPr>
          <w:color w:val="000000"/>
          <w:sz w:val="28"/>
          <w:szCs w:val="28"/>
          <w:lang w:eastAsia="zh-CN"/>
        </w:rPr>
        <w:t xml:space="preserve">      </w:t>
      </w:r>
      <w:r w:rsidRPr="00301C0A">
        <w:rPr>
          <w:color w:val="000000"/>
          <w:sz w:val="28"/>
          <w:szCs w:val="28"/>
          <w:lang w:eastAsia="zh-CN"/>
        </w:rPr>
        <w:t xml:space="preserve"> руб.)</w:t>
      </w:r>
    </w:p>
    <w:p w:rsidR="00301C0A" w:rsidRPr="00301C0A" w:rsidRDefault="00301C0A" w:rsidP="000F308D">
      <w:pPr>
        <w:spacing w:line="312" w:lineRule="auto"/>
        <w:ind w:left="2975" w:right="13" w:firstLine="565"/>
        <w:jc w:val="both"/>
        <w:rPr>
          <w:color w:val="000000"/>
          <w:sz w:val="28"/>
          <w:szCs w:val="28"/>
          <w:lang w:eastAsia="zh-CN"/>
        </w:rPr>
      </w:pPr>
      <w:r w:rsidRPr="00301C0A">
        <w:rPr>
          <w:color w:val="000000"/>
          <w:sz w:val="28"/>
          <w:szCs w:val="28"/>
          <w:lang w:eastAsia="zh-CN"/>
        </w:rPr>
        <w:t>по налогу на прибыль»</w:t>
      </w:r>
    </w:p>
    <w:p w:rsidR="003E37E6" w:rsidRPr="00DE35E2" w:rsidRDefault="003E37E6" w:rsidP="00DE35E2">
      <w:pPr>
        <w:widowControl w:val="0"/>
        <w:autoSpaceDN w:val="0"/>
        <w:adjustRightInd w:val="0"/>
        <w:spacing w:line="336" w:lineRule="auto"/>
        <w:ind w:firstLine="709"/>
        <w:jc w:val="right"/>
        <w:rPr>
          <w:rFonts w:eastAsia="Calibri"/>
          <w:bCs/>
          <w:sz w:val="26"/>
          <w:szCs w:val="26"/>
          <w:lang w:eastAsia="en-US"/>
        </w:rPr>
      </w:pPr>
    </w:p>
    <w:sectPr w:rsidR="003E37E6" w:rsidRPr="00DE35E2" w:rsidSect="00BB1907">
      <w:headerReference w:type="even" r:id="rId8"/>
      <w:headerReference w:type="default" r:id="rId9"/>
      <w:pgSz w:w="11906" w:h="16838"/>
      <w:pgMar w:top="993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FCA" w:rsidRDefault="006A3FCA">
      <w:r>
        <w:separator/>
      </w:r>
    </w:p>
  </w:endnote>
  <w:endnote w:type="continuationSeparator" w:id="0">
    <w:p w:rsidR="006A3FCA" w:rsidRDefault="006A3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FCA" w:rsidRDefault="006A3FCA">
      <w:r>
        <w:separator/>
      </w:r>
    </w:p>
  </w:footnote>
  <w:footnote w:type="continuationSeparator" w:id="0">
    <w:p w:rsidR="006A3FCA" w:rsidRDefault="006A3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E2" w:rsidRDefault="00DE35E2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E35E2" w:rsidRDefault="00DE35E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5E2" w:rsidRDefault="00DE35E2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45974">
      <w:rPr>
        <w:rStyle w:val="ab"/>
        <w:noProof/>
      </w:rPr>
      <w:t>6</w:t>
    </w:r>
    <w:r>
      <w:rPr>
        <w:rStyle w:val="ab"/>
      </w:rPr>
      <w:fldChar w:fldCharType="end"/>
    </w:r>
  </w:p>
  <w:p w:rsidR="00DE35E2" w:rsidRDefault="00DE35E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 w15:restartNumberingAfterBreak="0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14B04B77"/>
    <w:multiLevelType w:val="hybridMultilevel"/>
    <w:tmpl w:val="C9927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5FCB4CD1"/>
    <w:multiLevelType w:val="hybridMultilevel"/>
    <w:tmpl w:val="42A04FEA"/>
    <w:lvl w:ilvl="0" w:tplc="38929F92">
      <w:start w:val="1"/>
      <w:numFmt w:val="bullet"/>
      <w:lvlText w:val="-"/>
      <w:lvlJc w:val="left"/>
      <w:pPr>
        <w:ind w:left="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50D3AE">
      <w:start w:val="1"/>
      <w:numFmt w:val="bullet"/>
      <w:lvlText w:val="o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006AB8">
      <w:start w:val="1"/>
      <w:numFmt w:val="bullet"/>
      <w:lvlText w:val="▪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FCC760">
      <w:start w:val="1"/>
      <w:numFmt w:val="bullet"/>
      <w:lvlText w:val="•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EA8BC4">
      <w:start w:val="1"/>
      <w:numFmt w:val="bullet"/>
      <w:lvlText w:val="o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8A9D92">
      <w:start w:val="1"/>
      <w:numFmt w:val="bullet"/>
      <w:lvlText w:val="▪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F2C7EC">
      <w:start w:val="1"/>
      <w:numFmt w:val="bullet"/>
      <w:lvlText w:val="•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20DE14">
      <w:start w:val="1"/>
      <w:numFmt w:val="bullet"/>
      <w:lvlText w:val="o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86B154">
      <w:start w:val="1"/>
      <w:numFmt w:val="bullet"/>
      <w:lvlText w:val="▪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14"/>
  </w:num>
  <w:num w:numId="5">
    <w:abstractNumId w:val="15"/>
  </w:num>
  <w:num w:numId="6">
    <w:abstractNumId w:val="18"/>
  </w:num>
  <w:num w:numId="7">
    <w:abstractNumId w:val="23"/>
  </w:num>
  <w:num w:numId="8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D5D"/>
    <w:rsid w:val="000E5E34"/>
    <w:rsid w:val="000F308D"/>
    <w:rsid w:val="00145BB5"/>
    <w:rsid w:val="001B4B11"/>
    <w:rsid w:val="001F7C27"/>
    <w:rsid w:val="002363B2"/>
    <w:rsid w:val="00245974"/>
    <w:rsid w:val="00250BF0"/>
    <w:rsid w:val="002D04FC"/>
    <w:rsid w:val="00301C0A"/>
    <w:rsid w:val="00323A1A"/>
    <w:rsid w:val="003A36B1"/>
    <w:rsid w:val="003C1D32"/>
    <w:rsid w:val="003E37E6"/>
    <w:rsid w:val="00442668"/>
    <w:rsid w:val="0046234B"/>
    <w:rsid w:val="004A506A"/>
    <w:rsid w:val="00500517"/>
    <w:rsid w:val="005B0655"/>
    <w:rsid w:val="0060011E"/>
    <w:rsid w:val="006A3FCA"/>
    <w:rsid w:val="008036D5"/>
    <w:rsid w:val="00840871"/>
    <w:rsid w:val="008F1584"/>
    <w:rsid w:val="008F6D59"/>
    <w:rsid w:val="00975570"/>
    <w:rsid w:val="009820E0"/>
    <w:rsid w:val="009A380A"/>
    <w:rsid w:val="009A6053"/>
    <w:rsid w:val="009A75F2"/>
    <w:rsid w:val="009D6471"/>
    <w:rsid w:val="00A338C2"/>
    <w:rsid w:val="00A905B7"/>
    <w:rsid w:val="00B345EF"/>
    <w:rsid w:val="00BB1907"/>
    <w:rsid w:val="00BF3BD6"/>
    <w:rsid w:val="00C36EDF"/>
    <w:rsid w:val="00D3433B"/>
    <w:rsid w:val="00D55C19"/>
    <w:rsid w:val="00D60D5D"/>
    <w:rsid w:val="00DE35E2"/>
    <w:rsid w:val="00E1285E"/>
    <w:rsid w:val="00E33847"/>
    <w:rsid w:val="00E839FA"/>
    <w:rsid w:val="00F85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E7B7"/>
  <w15:docId w15:val="{E6AE4DBB-241F-40AD-B523-FC5F8838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Заголовок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semiHidden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semiHidden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semiHidden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"/>
    <w:link w:val="aff3"/>
    <w:uiPriority w:val="99"/>
    <w:semiHidden/>
    <w:unhideWhenUsed/>
    <w:rsid w:val="00442668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4426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13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18</cp:revision>
  <cp:lastPrinted>2017-01-28T18:39:00Z</cp:lastPrinted>
  <dcterms:created xsi:type="dcterms:W3CDTF">2017-10-16T06:19:00Z</dcterms:created>
  <dcterms:modified xsi:type="dcterms:W3CDTF">2024-08-13T22:42:00Z</dcterms:modified>
</cp:coreProperties>
</file>